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07D92" w:rsidRDefault="00107D92" w:rsidP="00107D92">
      <w:pPr>
        <w:spacing w:after="0"/>
        <w:jc w:val="both"/>
        <w:rPr>
          <w:rFonts w:ascii="Times New Roman" w:hAnsi="Times New Roman" w:cs="Times New Roman"/>
          <w:sz w:val="24"/>
          <w:lang w:val="kk-KZ"/>
        </w:rPr>
      </w:pPr>
      <w:r>
        <w:rPr>
          <w:rFonts w:ascii="Times New Roman" w:hAnsi="Times New Roman" w:cs="Times New Roman"/>
          <w:sz w:val="24"/>
        </w:rPr>
        <w:t>Сатыпалудыұйымдастырушы</w:t>
      </w:r>
      <w:r w:rsidR="00687765">
        <w:rPr>
          <w:rFonts w:ascii="Times New Roman" w:hAnsi="Times New Roman" w:cs="Times New Roman"/>
          <w:sz w:val="24"/>
        </w:rPr>
        <w:t>Астана</w:t>
      </w:r>
      <w:r>
        <w:rPr>
          <w:rFonts w:ascii="Times New Roman" w:hAnsi="Times New Roman" w:cs="Times New Roman"/>
          <w:sz w:val="24"/>
        </w:rPr>
        <w:t>қаласыәкімдігінің «№ 4 қалалықемхана»</w:t>
      </w:r>
      <w:r>
        <w:rPr>
          <w:rFonts w:ascii="Times New Roman" w:hAnsi="Times New Roman" w:cs="Times New Roman"/>
          <w:sz w:val="24"/>
          <w:lang w:val="kk-KZ"/>
        </w:rPr>
        <w:t xml:space="preserve"> ШЖҚ </w:t>
      </w:r>
      <w:r>
        <w:rPr>
          <w:rFonts w:ascii="Times New Roman" w:hAnsi="Times New Roman" w:cs="Times New Roman"/>
          <w:sz w:val="24"/>
        </w:rPr>
        <w:t>МКК, дә</w:t>
      </w:r>
      <w:proofErr w:type="gramStart"/>
      <w:r>
        <w:rPr>
          <w:rFonts w:ascii="Times New Roman" w:hAnsi="Times New Roman" w:cs="Times New Roman"/>
          <w:sz w:val="24"/>
        </w:rPr>
        <w:t>р</w:t>
      </w:r>
      <w:proofErr w:type="gramEnd"/>
      <w:r>
        <w:rPr>
          <w:rFonts w:ascii="Times New Roman" w:hAnsi="Times New Roman" w:cs="Times New Roman"/>
          <w:sz w:val="24"/>
        </w:rPr>
        <w:t>ілік</w:t>
      </w:r>
      <w:r w:rsidR="008F3584">
        <w:rPr>
          <w:rFonts w:ascii="Times New Roman" w:hAnsi="Times New Roman" w:cs="Times New Roman"/>
          <w:sz w:val="24"/>
        </w:rPr>
        <w:t xml:space="preserve"> </w:t>
      </w:r>
      <w:proofErr w:type="spellStart"/>
      <w:r>
        <w:rPr>
          <w:rFonts w:ascii="Times New Roman" w:hAnsi="Times New Roman" w:cs="Times New Roman"/>
          <w:sz w:val="24"/>
        </w:rPr>
        <w:t>заттарды</w:t>
      </w:r>
      <w:proofErr w:type="spellEnd"/>
      <w:r w:rsidR="008F3584">
        <w:rPr>
          <w:rFonts w:ascii="Times New Roman" w:hAnsi="Times New Roman" w:cs="Times New Roman"/>
          <w:sz w:val="24"/>
        </w:rPr>
        <w:t xml:space="preserve"> </w:t>
      </w:r>
      <w:r w:rsidR="008F3584">
        <w:rPr>
          <w:rFonts w:ascii="Times New Roman" w:hAnsi="Times New Roman" w:cs="Times New Roman"/>
          <w:sz w:val="24"/>
          <w:lang w:val="kk-KZ"/>
        </w:rPr>
        <w:t xml:space="preserve">қайталанды </w:t>
      </w:r>
      <w:proofErr w:type="spellStart"/>
      <w:r>
        <w:rPr>
          <w:rFonts w:ascii="Times New Roman" w:hAnsi="Times New Roman" w:cs="Times New Roman"/>
          <w:sz w:val="24"/>
        </w:rPr>
        <w:t>сатып</w:t>
      </w:r>
      <w:proofErr w:type="spellEnd"/>
      <w:r w:rsidR="008F3584">
        <w:rPr>
          <w:rFonts w:ascii="Times New Roman" w:hAnsi="Times New Roman" w:cs="Times New Roman"/>
          <w:sz w:val="24"/>
        </w:rPr>
        <w:t xml:space="preserve"> </w:t>
      </w:r>
      <w:proofErr w:type="spellStart"/>
      <w:r>
        <w:rPr>
          <w:rFonts w:ascii="Times New Roman" w:hAnsi="Times New Roman" w:cs="Times New Roman"/>
          <w:sz w:val="24"/>
        </w:rPr>
        <w:t>алуды</w:t>
      </w:r>
      <w:proofErr w:type="spellEnd"/>
      <w:r w:rsidR="008F3584">
        <w:rPr>
          <w:rFonts w:ascii="Times New Roman" w:hAnsi="Times New Roman" w:cs="Times New Roman"/>
          <w:sz w:val="24"/>
        </w:rPr>
        <w:t xml:space="preserve"> </w:t>
      </w:r>
      <w:r>
        <w:rPr>
          <w:rFonts w:ascii="Times New Roman" w:hAnsi="Times New Roman" w:cs="Times New Roman"/>
          <w:sz w:val="24"/>
        </w:rPr>
        <w:t>өткізетіні</w:t>
      </w:r>
      <w:r w:rsidR="008F3584">
        <w:rPr>
          <w:rFonts w:ascii="Times New Roman" w:hAnsi="Times New Roman" w:cs="Times New Roman"/>
          <w:sz w:val="24"/>
        </w:rPr>
        <w:t xml:space="preserve"> </w:t>
      </w:r>
      <w:proofErr w:type="spellStart"/>
      <w:r>
        <w:rPr>
          <w:rFonts w:ascii="Times New Roman" w:hAnsi="Times New Roman" w:cs="Times New Roman"/>
          <w:sz w:val="24"/>
        </w:rPr>
        <w:t>туралы</w:t>
      </w:r>
      <w:proofErr w:type="spellEnd"/>
      <w:r w:rsidR="008F3584">
        <w:rPr>
          <w:rFonts w:ascii="Times New Roman" w:hAnsi="Times New Roman" w:cs="Times New Roman"/>
          <w:sz w:val="24"/>
        </w:rPr>
        <w:t xml:space="preserve"> </w:t>
      </w:r>
      <w:proofErr w:type="spellStart"/>
      <w:r>
        <w:rPr>
          <w:rFonts w:ascii="Times New Roman" w:hAnsi="Times New Roman" w:cs="Times New Roman"/>
          <w:sz w:val="24"/>
        </w:rPr>
        <w:t>хабарлайды</w:t>
      </w:r>
      <w:proofErr w:type="spellEnd"/>
      <w:r>
        <w:rPr>
          <w:rFonts w:ascii="Times New Roman" w:hAnsi="Times New Roman" w:cs="Times New Roman"/>
          <w:sz w:val="24"/>
          <w:lang w:val="kk-KZ"/>
        </w:rPr>
        <w:t xml:space="preserve">. </w:t>
      </w:r>
    </w:p>
    <w:p w:rsidR="00107D92" w:rsidRDefault="00107D92" w:rsidP="00107D92">
      <w:pPr>
        <w:spacing w:after="0"/>
        <w:jc w:val="both"/>
        <w:rPr>
          <w:rFonts w:ascii="Times New Roman" w:hAnsi="Times New Roman" w:cs="Times New Roman"/>
          <w:sz w:val="24"/>
          <w:lang w:val="kk-KZ"/>
        </w:rPr>
      </w:pPr>
      <w:r>
        <w:rPr>
          <w:rFonts w:ascii="Times New Roman" w:hAnsi="Times New Roman" w:cs="Times New Roman"/>
          <w:sz w:val="24"/>
          <w:lang w:val="kk-KZ"/>
        </w:rPr>
        <w:t>Сатып алу туралы ақпарат (атауы, қысқаша сипаттамасы, сатып алу көлемі және сатып алуға бөлінген сома) № 1 қосымшада көрсетілген.</w:t>
      </w:r>
    </w:p>
    <w:p w:rsidR="00107D92" w:rsidRDefault="00107D92" w:rsidP="00107D92">
      <w:pPr>
        <w:spacing w:after="0"/>
        <w:jc w:val="both"/>
        <w:rPr>
          <w:rFonts w:ascii="Times New Roman" w:hAnsi="Times New Roman" w:cs="Times New Roman"/>
          <w:sz w:val="24"/>
          <w:lang w:val="kk-KZ"/>
        </w:rPr>
      </w:pPr>
      <w:r>
        <w:rPr>
          <w:rFonts w:ascii="Times New Roman" w:hAnsi="Times New Roman" w:cs="Times New Roman"/>
          <w:sz w:val="24"/>
          <w:lang w:val="kk-KZ"/>
        </w:rPr>
        <w:t xml:space="preserve">Жеткізіп беру мерзімі мен шарттары - Жеткізуші жеткізуді 30 күнтізбелік күн ішінде </w:t>
      </w:r>
      <w:r w:rsidR="00687765" w:rsidRPr="00687765">
        <w:rPr>
          <w:rFonts w:ascii="Times New Roman" w:hAnsi="Times New Roman" w:cs="Times New Roman"/>
          <w:sz w:val="24"/>
          <w:lang w:val="kk-KZ"/>
        </w:rPr>
        <w:t>Астана</w:t>
      </w:r>
      <w:r>
        <w:rPr>
          <w:rFonts w:ascii="Times New Roman" w:hAnsi="Times New Roman" w:cs="Times New Roman"/>
          <w:sz w:val="24"/>
          <w:lang w:val="kk-KZ"/>
        </w:rPr>
        <w:t xml:space="preserve"> қаласы, Т. Шевченко көшесі, 1 мекен-жайы бойынша жүзеге асырады. Тапсырыс беруші нақты жеткізілген тауар үшін ақы төлеуді Тапсырыс беруші қабылдап алу-беру актісіне қол қойған және Өнім беруші шот-фактураны ұсынған сәттен бастап күнтізбелік 30 күн ішінде жүргізеді.</w:t>
      </w:r>
    </w:p>
    <w:p w:rsidR="00107D92" w:rsidRDefault="00107D92" w:rsidP="00107D92">
      <w:pPr>
        <w:spacing w:after="0"/>
        <w:jc w:val="both"/>
        <w:rPr>
          <w:rFonts w:ascii="Times New Roman" w:hAnsi="Times New Roman" w:cs="Times New Roman"/>
          <w:sz w:val="24"/>
          <w:lang w:val="kk-KZ"/>
        </w:rPr>
      </w:pPr>
      <w:r>
        <w:rPr>
          <w:rFonts w:ascii="Times New Roman" w:hAnsi="Times New Roman" w:cs="Times New Roman"/>
          <w:sz w:val="24"/>
          <w:lang w:val="kk-KZ"/>
        </w:rPr>
        <w:t xml:space="preserve">Әлеуетті өнім берушілердің жабық конверттердегі баға ұсыныстары мына мекен-жайы бойынша ұсынылады: </w:t>
      </w:r>
      <w:r w:rsidR="00687765" w:rsidRPr="00687765">
        <w:rPr>
          <w:rFonts w:ascii="Times New Roman" w:hAnsi="Times New Roman" w:cs="Times New Roman"/>
          <w:sz w:val="24"/>
          <w:lang w:val="kk-KZ"/>
        </w:rPr>
        <w:t>Астана</w:t>
      </w:r>
      <w:r>
        <w:rPr>
          <w:rFonts w:ascii="Times New Roman" w:hAnsi="Times New Roman" w:cs="Times New Roman"/>
          <w:sz w:val="24"/>
          <w:lang w:val="kk-KZ"/>
        </w:rPr>
        <w:t>қ., Т. Шевченко к-сі, 1, 4 қабат, мемлекеттік сатып а</w:t>
      </w:r>
      <w:r w:rsidR="00D94A90">
        <w:rPr>
          <w:rFonts w:ascii="Times New Roman" w:hAnsi="Times New Roman" w:cs="Times New Roman"/>
          <w:sz w:val="24"/>
          <w:lang w:val="kk-KZ"/>
        </w:rPr>
        <w:t xml:space="preserve">лу бөлімі, </w:t>
      </w:r>
      <w:r w:rsidR="007B4959" w:rsidRPr="007B4959">
        <w:rPr>
          <w:rFonts w:ascii="Times New Roman" w:hAnsi="Times New Roman" w:cs="Times New Roman"/>
          <w:sz w:val="24"/>
          <w:lang w:val="kk-KZ"/>
        </w:rPr>
        <w:t>412</w:t>
      </w:r>
      <w:r w:rsidR="00D94A90">
        <w:rPr>
          <w:rFonts w:ascii="Times New Roman" w:hAnsi="Times New Roman" w:cs="Times New Roman"/>
          <w:sz w:val="24"/>
          <w:lang w:val="kk-KZ"/>
        </w:rPr>
        <w:t xml:space="preserve"> кабинет</w:t>
      </w:r>
      <w:r>
        <w:rPr>
          <w:rFonts w:ascii="Times New Roman" w:hAnsi="Times New Roman" w:cs="Times New Roman"/>
          <w:sz w:val="24"/>
          <w:lang w:val="kk-KZ"/>
        </w:rPr>
        <w:t xml:space="preserve">, </w:t>
      </w:r>
      <w:r w:rsidR="00722FF9">
        <w:rPr>
          <w:rFonts w:ascii="Times New Roman" w:hAnsi="Times New Roman" w:cs="Times New Roman"/>
          <w:sz w:val="24"/>
          <w:lang w:val="kk-KZ"/>
        </w:rPr>
        <w:t>29</w:t>
      </w:r>
      <w:r w:rsidR="00D94A90" w:rsidRPr="00D94A90">
        <w:rPr>
          <w:rFonts w:ascii="Times New Roman" w:hAnsi="Times New Roman" w:cs="Times New Roman"/>
          <w:sz w:val="24"/>
          <w:lang w:val="kk-KZ"/>
        </w:rPr>
        <w:t>.0</w:t>
      </w:r>
      <w:r w:rsidR="005402D2">
        <w:rPr>
          <w:rFonts w:ascii="Times New Roman" w:hAnsi="Times New Roman" w:cs="Times New Roman"/>
          <w:sz w:val="24"/>
          <w:lang w:val="kk-KZ"/>
        </w:rPr>
        <w:t>3</w:t>
      </w:r>
      <w:r w:rsidR="00D94A90" w:rsidRPr="00D94A90">
        <w:rPr>
          <w:rFonts w:ascii="Times New Roman" w:hAnsi="Times New Roman" w:cs="Times New Roman"/>
          <w:sz w:val="24"/>
          <w:lang w:val="kk-KZ"/>
        </w:rPr>
        <w:t>.</w:t>
      </w:r>
      <w:r>
        <w:rPr>
          <w:rFonts w:ascii="Times New Roman" w:hAnsi="Times New Roman" w:cs="Times New Roman"/>
          <w:sz w:val="24"/>
          <w:lang w:val="kk-KZ"/>
        </w:rPr>
        <w:t>202</w:t>
      </w:r>
      <w:r w:rsidR="007B4959" w:rsidRPr="007B4959">
        <w:rPr>
          <w:rFonts w:ascii="Times New Roman" w:hAnsi="Times New Roman" w:cs="Times New Roman"/>
          <w:sz w:val="24"/>
          <w:lang w:val="kk-KZ"/>
        </w:rPr>
        <w:t xml:space="preserve">4 </w:t>
      </w:r>
      <w:r>
        <w:rPr>
          <w:rFonts w:ascii="Times New Roman" w:hAnsi="Times New Roman" w:cs="Times New Roman"/>
          <w:sz w:val="24"/>
          <w:lang w:val="kk-KZ"/>
        </w:rPr>
        <w:t xml:space="preserve">жылғы 12 сағат 00 минуттан </w:t>
      </w:r>
      <w:r w:rsidR="00722FF9">
        <w:rPr>
          <w:rFonts w:ascii="Times New Roman" w:hAnsi="Times New Roman" w:cs="Times New Roman"/>
          <w:sz w:val="24"/>
          <w:lang w:val="kk-KZ"/>
        </w:rPr>
        <w:t>0</w:t>
      </w:r>
      <w:r w:rsidR="005402D2">
        <w:rPr>
          <w:rFonts w:ascii="Times New Roman" w:hAnsi="Times New Roman" w:cs="Times New Roman"/>
          <w:sz w:val="24"/>
          <w:lang w:val="kk-KZ"/>
        </w:rPr>
        <w:t>5</w:t>
      </w:r>
      <w:r w:rsidR="00D94A90" w:rsidRPr="00D94A90">
        <w:rPr>
          <w:rFonts w:ascii="Times New Roman" w:hAnsi="Times New Roman" w:cs="Times New Roman"/>
          <w:sz w:val="24"/>
          <w:lang w:val="kk-KZ"/>
        </w:rPr>
        <w:t>.0</w:t>
      </w:r>
      <w:r w:rsidR="005402D2">
        <w:rPr>
          <w:rFonts w:ascii="Times New Roman" w:hAnsi="Times New Roman" w:cs="Times New Roman"/>
          <w:sz w:val="24"/>
          <w:lang w:val="kk-KZ"/>
        </w:rPr>
        <w:t>4</w:t>
      </w:r>
      <w:r w:rsidR="00D94A90" w:rsidRPr="00D94A90">
        <w:rPr>
          <w:rFonts w:ascii="Times New Roman" w:hAnsi="Times New Roman" w:cs="Times New Roman"/>
          <w:sz w:val="24"/>
          <w:lang w:val="kk-KZ"/>
        </w:rPr>
        <w:t>.</w:t>
      </w:r>
      <w:r>
        <w:rPr>
          <w:rFonts w:ascii="Times New Roman" w:hAnsi="Times New Roman" w:cs="Times New Roman"/>
          <w:sz w:val="24"/>
          <w:lang w:val="kk-KZ"/>
        </w:rPr>
        <w:t>202</w:t>
      </w:r>
      <w:r w:rsidR="007B4959" w:rsidRPr="007B4959">
        <w:rPr>
          <w:rFonts w:ascii="Times New Roman" w:hAnsi="Times New Roman" w:cs="Times New Roman"/>
          <w:sz w:val="24"/>
          <w:lang w:val="kk-KZ"/>
        </w:rPr>
        <w:t>4</w:t>
      </w:r>
      <w:r>
        <w:rPr>
          <w:rFonts w:ascii="Times New Roman" w:hAnsi="Times New Roman" w:cs="Times New Roman"/>
          <w:sz w:val="24"/>
          <w:lang w:val="kk-KZ"/>
        </w:rPr>
        <w:t xml:space="preserve"> жылғы 13 сағат 00 минутқа дейін.</w:t>
      </w:r>
    </w:p>
    <w:p w:rsidR="00107D92" w:rsidRDefault="00107D92" w:rsidP="00107D92">
      <w:pPr>
        <w:spacing w:after="0"/>
        <w:jc w:val="both"/>
        <w:rPr>
          <w:rFonts w:ascii="Times New Roman" w:hAnsi="Times New Roman" w:cs="Times New Roman"/>
          <w:sz w:val="24"/>
          <w:lang w:val="kk-KZ"/>
        </w:rPr>
      </w:pPr>
      <w:r>
        <w:rPr>
          <w:rFonts w:ascii="Times New Roman" w:hAnsi="Times New Roman" w:cs="Times New Roman"/>
          <w:sz w:val="24"/>
          <w:lang w:val="kk-KZ"/>
        </w:rPr>
        <w:t xml:space="preserve">Әлеуетті өнім берушілердің баға ұсыныстары бар конверттерді ашу </w:t>
      </w:r>
      <w:r w:rsidR="00722FF9">
        <w:rPr>
          <w:rFonts w:ascii="Times New Roman" w:hAnsi="Times New Roman" w:cs="Times New Roman"/>
          <w:sz w:val="24"/>
          <w:lang w:val="kk-KZ"/>
        </w:rPr>
        <w:t>0</w:t>
      </w:r>
      <w:r w:rsidR="005402D2">
        <w:rPr>
          <w:rFonts w:ascii="Times New Roman" w:hAnsi="Times New Roman" w:cs="Times New Roman"/>
          <w:sz w:val="24"/>
          <w:lang w:val="kk-KZ"/>
        </w:rPr>
        <w:t>5</w:t>
      </w:r>
      <w:r w:rsidR="00E538BE" w:rsidRPr="00E538BE">
        <w:rPr>
          <w:rFonts w:ascii="Times New Roman" w:hAnsi="Times New Roman" w:cs="Times New Roman"/>
          <w:sz w:val="24"/>
          <w:lang w:val="kk-KZ"/>
        </w:rPr>
        <w:t>.</w:t>
      </w:r>
      <w:r w:rsidR="00D94A90" w:rsidRPr="00D94A90">
        <w:rPr>
          <w:rFonts w:ascii="Times New Roman" w:hAnsi="Times New Roman" w:cs="Times New Roman"/>
          <w:sz w:val="24"/>
          <w:lang w:val="kk-KZ"/>
        </w:rPr>
        <w:t>0</w:t>
      </w:r>
      <w:r w:rsidR="005402D2">
        <w:rPr>
          <w:rFonts w:ascii="Times New Roman" w:hAnsi="Times New Roman" w:cs="Times New Roman"/>
          <w:sz w:val="24"/>
          <w:lang w:val="kk-KZ"/>
        </w:rPr>
        <w:t>4</w:t>
      </w:r>
      <w:r w:rsidR="00D94A90" w:rsidRPr="00D94A90">
        <w:rPr>
          <w:rFonts w:ascii="Times New Roman" w:hAnsi="Times New Roman" w:cs="Times New Roman"/>
          <w:sz w:val="24"/>
          <w:lang w:val="kk-KZ"/>
        </w:rPr>
        <w:t>.</w:t>
      </w:r>
      <w:r>
        <w:rPr>
          <w:rFonts w:ascii="Times New Roman" w:hAnsi="Times New Roman" w:cs="Times New Roman"/>
          <w:sz w:val="24"/>
          <w:lang w:val="kk-KZ"/>
        </w:rPr>
        <w:t>20</w:t>
      </w:r>
      <w:r w:rsidR="00687765">
        <w:rPr>
          <w:rFonts w:ascii="Times New Roman" w:hAnsi="Times New Roman" w:cs="Times New Roman"/>
          <w:sz w:val="24"/>
          <w:lang w:val="kk-KZ"/>
        </w:rPr>
        <w:t>2</w:t>
      </w:r>
      <w:bookmarkStart w:id="0" w:name="_GoBack"/>
      <w:bookmarkEnd w:id="0"/>
      <w:r w:rsidR="007B4959" w:rsidRPr="007B4959">
        <w:rPr>
          <w:rFonts w:ascii="Times New Roman" w:hAnsi="Times New Roman" w:cs="Times New Roman"/>
          <w:sz w:val="24"/>
          <w:lang w:val="kk-KZ"/>
        </w:rPr>
        <w:t>4</w:t>
      </w:r>
      <w:r>
        <w:rPr>
          <w:rFonts w:ascii="Times New Roman" w:hAnsi="Times New Roman" w:cs="Times New Roman"/>
          <w:sz w:val="24"/>
          <w:lang w:val="kk-KZ"/>
        </w:rPr>
        <w:t xml:space="preserve"> жылғы 14 сағат 00 минут мына мекен-жайы бойынша: </w:t>
      </w:r>
      <w:r w:rsidR="00687765" w:rsidRPr="00687765">
        <w:rPr>
          <w:rFonts w:ascii="Times New Roman" w:hAnsi="Times New Roman" w:cs="Times New Roman"/>
          <w:sz w:val="24"/>
          <w:lang w:val="kk-KZ"/>
        </w:rPr>
        <w:t>Астана</w:t>
      </w:r>
      <w:r>
        <w:rPr>
          <w:rFonts w:ascii="Times New Roman" w:hAnsi="Times New Roman" w:cs="Times New Roman"/>
          <w:sz w:val="24"/>
          <w:lang w:val="kk-KZ"/>
        </w:rPr>
        <w:t>қ., Т. Шевченко к-сі, 1, 204 кабинет,  мемлекеттік сатып алу бөлімі.</w:t>
      </w:r>
    </w:p>
    <w:p w:rsidR="00107D92" w:rsidRDefault="00107D92" w:rsidP="00107D92">
      <w:pPr>
        <w:spacing w:after="0"/>
        <w:jc w:val="both"/>
        <w:rPr>
          <w:rFonts w:ascii="Times New Roman" w:hAnsi="Times New Roman" w:cs="Times New Roman"/>
          <w:sz w:val="24"/>
          <w:lang w:val="kk-KZ"/>
        </w:rPr>
      </w:pPr>
      <w:r>
        <w:rPr>
          <w:rFonts w:ascii="Times New Roman" w:hAnsi="Times New Roman" w:cs="Times New Roman"/>
          <w:sz w:val="24"/>
          <w:lang w:val="kk-KZ"/>
        </w:rPr>
        <w:t>Әлеуетті өнім берушілер баға ұсыныстарын ұсыну мерзімі аяқталғанға дейін ұсынылған баға ұсыныстарын кері қайтарып алуға құқылы.</w:t>
      </w:r>
    </w:p>
    <w:p w:rsidR="00107D92" w:rsidRDefault="00107D92" w:rsidP="00107D92">
      <w:pPr>
        <w:spacing w:after="0"/>
        <w:jc w:val="both"/>
        <w:rPr>
          <w:rFonts w:ascii="Times New Roman" w:hAnsi="Times New Roman" w:cs="Times New Roman"/>
          <w:sz w:val="24"/>
          <w:lang w:val="kk-KZ"/>
        </w:rPr>
      </w:pPr>
      <w:r>
        <w:rPr>
          <w:rFonts w:ascii="Times New Roman" w:hAnsi="Times New Roman" w:cs="Times New Roman"/>
          <w:sz w:val="24"/>
          <w:lang w:val="kk-KZ"/>
        </w:rPr>
        <w:t>Әлеуетті өнім берушінің баға ұсынысын беруі хабарландыруда, сатып алу туралы шарт жобасында, сатып алынатын тауарлардың техникалық ерекшелігінде көзделген сұрау салу талаптарына сәйкес тауарларды жеткізуді жүзеге асыруға оның келісімін білдіру нысаны болып табылады</w:t>
      </w:r>
    </w:p>
    <w:p w:rsidR="00107D92" w:rsidRDefault="00107D92" w:rsidP="00107D92">
      <w:pPr>
        <w:spacing w:after="0"/>
        <w:jc w:val="both"/>
        <w:rPr>
          <w:rFonts w:ascii="Times New Roman" w:hAnsi="Times New Roman" w:cs="Times New Roman"/>
          <w:sz w:val="24"/>
          <w:lang w:val="kk-KZ"/>
        </w:rPr>
      </w:pPr>
      <w:r>
        <w:rPr>
          <w:rFonts w:ascii="Times New Roman" w:hAnsi="Times New Roman" w:cs="Times New Roman"/>
          <w:sz w:val="24"/>
          <w:lang w:val="kk-KZ"/>
        </w:rPr>
        <w:t xml:space="preserve">Әлеуетті өнім беруші сатып алуға қатысу үшін жабық түрде 1 (бір) баға ұсынысын береді, ол келесі құжаттарды қамтиды: </w:t>
      </w:r>
    </w:p>
    <w:p w:rsidR="00107D92" w:rsidRDefault="00107D92" w:rsidP="00107D92">
      <w:pPr>
        <w:spacing w:after="0"/>
        <w:jc w:val="both"/>
        <w:rPr>
          <w:rFonts w:ascii="Times New Roman" w:hAnsi="Times New Roman" w:cs="Times New Roman"/>
          <w:sz w:val="24"/>
          <w:lang w:val="kk-KZ"/>
        </w:rPr>
      </w:pPr>
      <w:r>
        <w:rPr>
          <w:rFonts w:ascii="Times New Roman" w:hAnsi="Times New Roman" w:cs="Times New Roman"/>
          <w:sz w:val="24"/>
          <w:lang w:val="kk-KZ"/>
        </w:rPr>
        <w:t>- денсаулық сақтау саласындағы уәкілетті орган бекіткен нысан бойынша қол қойылған және әлеуетті өнім берушінің мөрімен (ол болған кезде) бекітілген баға кестесі. Әлеуетті өнім берушінің баға ұсынысына жеткізуге байланысты барлық шығыстар, оның ішінде салықтар енгізіледі</w:t>
      </w:r>
    </w:p>
    <w:p w:rsidR="00107D92" w:rsidRDefault="00107D92" w:rsidP="00107D92">
      <w:pPr>
        <w:spacing w:after="0"/>
        <w:jc w:val="both"/>
        <w:rPr>
          <w:rFonts w:ascii="Times New Roman" w:hAnsi="Times New Roman" w:cs="Times New Roman"/>
          <w:sz w:val="24"/>
          <w:lang w:val="kk-KZ"/>
        </w:rPr>
      </w:pPr>
      <w:r>
        <w:rPr>
          <w:rFonts w:ascii="Times New Roman" w:hAnsi="Times New Roman" w:cs="Times New Roman"/>
          <w:sz w:val="24"/>
          <w:lang w:val="kk-KZ"/>
        </w:rPr>
        <w:t>-жеке немесе заңды тұлғаның лицензиялау немесе рұқсат беру рәсімі арқылы рұқсат беру органдары жүзеге асыратын іс-әрекеттерді (операцияларды) жүзеге асыру құқығын растайтын рұқсат</w:t>
      </w:r>
    </w:p>
    <w:p w:rsidR="00107D92" w:rsidRDefault="00107D92" w:rsidP="00107D92">
      <w:pPr>
        <w:spacing w:after="0"/>
        <w:jc w:val="both"/>
        <w:rPr>
          <w:rFonts w:ascii="Times New Roman" w:hAnsi="Times New Roman" w:cs="Times New Roman"/>
          <w:sz w:val="24"/>
          <w:lang w:val="kk-KZ"/>
        </w:rPr>
      </w:pPr>
      <w:r>
        <w:rPr>
          <w:rFonts w:ascii="Times New Roman" w:hAnsi="Times New Roman" w:cs="Times New Roman"/>
          <w:sz w:val="24"/>
          <w:lang w:val="kk-KZ"/>
        </w:rPr>
        <w:t xml:space="preserve">-ұсынылатын тауарлардың ҚР </w:t>
      </w:r>
      <w:r w:rsidR="00687765">
        <w:rPr>
          <w:rFonts w:ascii="Times New Roman" w:hAnsi="Times New Roman" w:cs="Times New Roman"/>
          <w:sz w:val="24"/>
          <w:lang w:val="kk-KZ"/>
        </w:rPr>
        <w:t>ДСМ №110</w:t>
      </w:r>
      <w:r>
        <w:rPr>
          <w:rFonts w:ascii="Times New Roman" w:hAnsi="Times New Roman" w:cs="Times New Roman"/>
          <w:sz w:val="24"/>
          <w:lang w:val="kk-KZ"/>
        </w:rPr>
        <w:t xml:space="preserve"> Қаулысы қағидаларының 3-тарауында белгіленген талаптарға сәйкестігін растайтын құжаттар</w:t>
      </w:r>
    </w:p>
    <w:p w:rsidR="00107D92" w:rsidRDefault="00107D92" w:rsidP="00A6538B">
      <w:pPr>
        <w:spacing w:after="0"/>
        <w:jc w:val="both"/>
        <w:rPr>
          <w:rFonts w:ascii="Times New Roman" w:hAnsi="Times New Roman" w:cs="Times New Roman"/>
          <w:sz w:val="24"/>
          <w:lang w:val="kk-KZ"/>
        </w:rPr>
      </w:pPr>
    </w:p>
    <w:p w:rsidR="00107D92" w:rsidRDefault="00107D92" w:rsidP="00A6538B">
      <w:pPr>
        <w:spacing w:after="0"/>
        <w:jc w:val="both"/>
        <w:rPr>
          <w:rFonts w:ascii="Times New Roman" w:hAnsi="Times New Roman" w:cs="Times New Roman"/>
          <w:sz w:val="24"/>
          <w:lang w:val="kk-KZ"/>
        </w:rPr>
      </w:pPr>
    </w:p>
    <w:p w:rsidR="00107D92" w:rsidRDefault="00107D92" w:rsidP="00A6538B">
      <w:pPr>
        <w:spacing w:after="0"/>
        <w:jc w:val="both"/>
        <w:rPr>
          <w:rFonts w:ascii="Times New Roman" w:hAnsi="Times New Roman" w:cs="Times New Roman"/>
          <w:sz w:val="24"/>
          <w:lang w:val="kk-KZ"/>
        </w:rPr>
      </w:pPr>
    </w:p>
    <w:p w:rsidR="00107D92" w:rsidRDefault="00107D92" w:rsidP="00A6538B">
      <w:pPr>
        <w:spacing w:after="0"/>
        <w:jc w:val="both"/>
        <w:rPr>
          <w:rFonts w:ascii="Times New Roman" w:hAnsi="Times New Roman" w:cs="Times New Roman"/>
          <w:sz w:val="24"/>
          <w:lang w:val="kk-KZ"/>
        </w:rPr>
      </w:pPr>
    </w:p>
    <w:p w:rsidR="00107D92" w:rsidRDefault="00107D92" w:rsidP="00A6538B">
      <w:pPr>
        <w:spacing w:after="0"/>
        <w:jc w:val="both"/>
        <w:rPr>
          <w:rFonts w:ascii="Times New Roman" w:hAnsi="Times New Roman" w:cs="Times New Roman"/>
          <w:sz w:val="24"/>
          <w:lang w:val="kk-KZ"/>
        </w:rPr>
      </w:pPr>
    </w:p>
    <w:p w:rsidR="00107D92" w:rsidRDefault="00107D92" w:rsidP="00A6538B">
      <w:pPr>
        <w:spacing w:after="0"/>
        <w:jc w:val="both"/>
        <w:rPr>
          <w:rFonts w:ascii="Times New Roman" w:hAnsi="Times New Roman" w:cs="Times New Roman"/>
          <w:sz w:val="24"/>
          <w:lang w:val="kk-KZ"/>
        </w:rPr>
      </w:pPr>
    </w:p>
    <w:p w:rsidR="00107D92" w:rsidRDefault="00107D92" w:rsidP="00A6538B">
      <w:pPr>
        <w:spacing w:after="0"/>
        <w:jc w:val="both"/>
        <w:rPr>
          <w:rFonts w:ascii="Times New Roman" w:hAnsi="Times New Roman" w:cs="Times New Roman"/>
          <w:sz w:val="24"/>
          <w:lang w:val="kk-KZ"/>
        </w:rPr>
      </w:pPr>
    </w:p>
    <w:p w:rsidR="00107D92" w:rsidRDefault="00107D92" w:rsidP="00A6538B">
      <w:pPr>
        <w:spacing w:after="0"/>
        <w:jc w:val="both"/>
        <w:rPr>
          <w:rFonts w:ascii="Times New Roman" w:hAnsi="Times New Roman" w:cs="Times New Roman"/>
          <w:sz w:val="24"/>
          <w:lang w:val="kk-KZ"/>
        </w:rPr>
      </w:pPr>
    </w:p>
    <w:p w:rsidR="00107D92" w:rsidRDefault="00107D92" w:rsidP="00A6538B">
      <w:pPr>
        <w:spacing w:after="0"/>
        <w:jc w:val="both"/>
        <w:rPr>
          <w:rFonts w:ascii="Times New Roman" w:hAnsi="Times New Roman" w:cs="Times New Roman"/>
          <w:sz w:val="24"/>
          <w:lang w:val="kk-KZ"/>
        </w:rPr>
      </w:pPr>
    </w:p>
    <w:p w:rsidR="00107D92" w:rsidRDefault="00107D92" w:rsidP="00A6538B">
      <w:pPr>
        <w:spacing w:after="0"/>
        <w:jc w:val="both"/>
        <w:rPr>
          <w:rFonts w:ascii="Times New Roman" w:hAnsi="Times New Roman" w:cs="Times New Roman"/>
          <w:sz w:val="24"/>
          <w:lang w:val="kk-KZ"/>
        </w:rPr>
      </w:pPr>
    </w:p>
    <w:p w:rsidR="00107D92" w:rsidRDefault="00107D92" w:rsidP="00A6538B">
      <w:pPr>
        <w:spacing w:after="0"/>
        <w:jc w:val="both"/>
        <w:rPr>
          <w:rFonts w:ascii="Times New Roman" w:hAnsi="Times New Roman" w:cs="Times New Roman"/>
          <w:sz w:val="24"/>
          <w:lang w:val="kk-KZ"/>
        </w:rPr>
      </w:pPr>
    </w:p>
    <w:p w:rsidR="00107D92" w:rsidRDefault="00107D92" w:rsidP="00A6538B">
      <w:pPr>
        <w:spacing w:after="0"/>
        <w:jc w:val="both"/>
        <w:rPr>
          <w:rFonts w:ascii="Times New Roman" w:hAnsi="Times New Roman" w:cs="Times New Roman"/>
          <w:sz w:val="24"/>
          <w:lang w:val="kk-KZ"/>
        </w:rPr>
      </w:pPr>
    </w:p>
    <w:p w:rsidR="00A6538B" w:rsidRPr="00A6538B" w:rsidRDefault="00A6538B" w:rsidP="00A6538B">
      <w:pPr>
        <w:spacing w:after="0"/>
        <w:jc w:val="both"/>
        <w:rPr>
          <w:rFonts w:ascii="Times New Roman" w:hAnsi="Times New Roman" w:cs="Times New Roman"/>
          <w:sz w:val="24"/>
        </w:rPr>
      </w:pPr>
      <w:r w:rsidRPr="00A6538B">
        <w:rPr>
          <w:rFonts w:ascii="Times New Roman" w:hAnsi="Times New Roman" w:cs="Times New Roman"/>
          <w:sz w:val="24"/>
        </w:rPr>
        <w:lastRenderedPageBreak/>
        <w:t>Организатор закупок ГКП на ПХВ «Городская поликлиника №</w:t>
      </w:r>
      <w:r>
        <w:rPr>
          <w:rFonts w:ascii="Times New Roman" w:hAnsi="Times New Roman" w:cs="Times New Roman"/>
          <w:sz w:val="24"/>
        </w:rPr>
        <w:t>4</w:t>
      </w:r>
      <w:r w:rsidR="00A42776">
        <w:rPr>
          <w:rFonts w:ascii="Times New Roman" w:hAnsi="Times New Roman" w:cs="Times New Roman"/>
          <w:sz w:val="24"/>
        </w:rPr>
        <w:t xml:space="preserve">» </w:t>
      </w:r>
      <w:proofErr w:type="spellStart"/>
      <w:r w:rsidR="00A42776">
        <w:rPr>
          <w:rFonts w:ascii="Times New Roman" w:hAnsi="Times New Roman" w:cs="Times New Roman"/>
          <w:sz w:val="24"/>
        </w:rPr>
        <w:t>акимата</w:t>
      </w:r>
      <w:proofErr w:type="spellEnd"/>
      <w:r w:rsidR="00A42776">
        <w:rPr>
          <w:rFonts w:ascii="Times New Roman" w:hAnsi="Times New Roman" w:cs="Times New Roman"/>
          <w:sz w:val="24"/>
        </w:rPr>
        <w:t xml:space="preserve"> города </w:t>
      </w:r>
      <w:r w:rsidR="00687765">
        <w:rPr>
          <w:rFonts w:ascii="Times New Roman" w:hAnsi="Times New Roman" w:cs="Times New Roman"/>
          <w:sz w:val="24"/>
        </w:rPr>
        <w:t>Астана</w:t>
      </w:r>
      <w:r w:rsidR="00A42776">
        <w:rPr>
          <w:rFonts w:ascii="Times New Roman" w:hAnsi="Times New Roman" w:cs="Times New Roman"/>
          <w:sz w:val="24"/>
        </w:rPr>
        <w:t xml:space="preserve">, </w:t>
      </w:r>
      <w:r w:rsidRPr="00A6538B">
        <w:rPr>
          <w:rFonts w:ascii="Times New Roman" w:hAnsi="Times New Roman" w:cs="Times New Roman"/>
          <w:sz w:val="24"/>
        </w:rPr>
        <w:t xml:space="preserve">объявляет о </w:t>
      </w:r>
      <w:r w:rsidR="008F3584">
        <w:rPr>
          <w:rFonts w:ascii="Times New Roman" w:hAnsi="Times New Roman" w:cs="Times New Roman"/>
          <w:sz w:val="24"/>
        </w:rPr>
        <w:t xml:space="preserve">повторной процедуре </w:t>
      </w:r>
      <w:r w:rsidRPr="00A6538B">
        <w:rPr>
          <w:rFonts w:ascii="Times New Roman" w:hAnsi="Times New Roman" w:cs="Times New Roman"/>
          <w:sz w:val="24"/>
        </w:rPr>
        <w:t>проведени</w:t>
      </w:r>
      <w:r w:rsidR="008F3584">
        <w:rPr>
          <w:rFonts w:ascii="Times New Roman" w:hAnsi="Times New Roman" w:cs="Times New Roman"/>
          <w:sz w:val="24"/>
        </w:rPr>
        <w:t xml:space="preserve">я </w:t>
      </w:r>
      <w:r w:rsidRPr="00A6538B">
        <w:rPr>
          <w:rFonts w:ascii="Times New Roman" w:hAnsi="Times New Roman" w:cs="Times New Roman"/>
          <w:sz w:val="24"/>
        </w:rPr>
        <w:t>закуп</w:t>
      </w:r>
      <w:r w:rsidR="004141F4">
        <w:rPr>
          <w:rFonts w:ascii="Times New Roman" w:hAnsi="Times New Roman" w:cs="Times New Roman"/>
          <w:sz w:val="24"/>
        </w:rPr>
        <w:t>а</w:t>
      </w:r>
      <w:r w:rsidR="00541656">
        <w:rPr>
          <w:rFonts w:ascii="Times New Roman" w:hAnsi="Times New Roman" w:cs="Times New Roman"/>
          <w:sz w:val="24"/>
        </w:rPr>
        <w:t xml:space="preserve"> </w:t>
      </w:r>
      <w:r w:rsidR="008F3584">
        <w:rPr>
          <w:rFonts w:ascii="Times New Roman" w:hAnsi="Times New Roman" w:cs="Times New Roman"/>
          <w:sz w:val="24"/>
        </w:rPr>
        <w:t xml:space="preserve">лекарственных средств и </w:t>
      </w:r>
      <w:r w:rsidR="00541656">
        <w:rPr>
          <w:rFonts w:ascii="Times New Roman" w:hAnsi="Times New Roman" w:cs="Times New Roman"/>
          <w:sz w:val="24"/>
        </w:rPr>
        <w:t>медицинских изделий</w:t>
      </w:r>
      <w:r w:rsidR="00BA058A">
        <w:rPr>
          <w:rFonts w:ascii="Times New Roman" w:hAnsi="Times New Roman" w:cs="Times New Roman"/>
          <w:sz w:val="24"/>
        </w:rPr>
        <w:t>.</w:t>
      </w:r>
    </w:p>
    <w:p w:rsidR="00A6538B" w:rsidRPr="00A6538B" w:rsidRDefault="00A6538B" w:rsidP="00A6538B">
      <w:pPr>
        <w:spacing w:after="0"/>
        <w:jc w:val="both"/>
        <w:rPr>
          <w:rFonts w:ascii="Times New Roman" w:hAnsi="Times New Roman" w:cs="Times New Roman"/>
          <w:sz w:val="24"/>
        </w:rPr>
      </w:pPr>
      <w:r w:rsidRPr="00A6538B">
        <w:rPr>
          <w:rFonts w:ascii="Times New Roman" w:hAnsi="Times New Roman" w:cs="Times New Roman"/>
          <w:sz w:val="24"/>
        </w:rPr>
        <w:t>Информация о закупе (наименование, краткое описание, объем закупа и сумма, выделенная для закупок) указана в приложении №1.</w:t>
      </w:r>
    </w:p>
    <w:p w:rsidR="00A6538B" w:rsidRPr="00A6538B" w:rsidRDefault="00A6538B" w:rsidP="00A6538B">
      <w:pPr>
        <w:spacing w:after="0"/>
        <w:jc w:val="both"/>
        <w:rPr>
          <w:rFonts w:ascii="Times New Roman" w:hAnsi="Times New Roman" w:cs="Times New Roman"/>
          <w:sz w:val="24"/>
        </w:rPr>
      </w:pPr>
      <w:r w:rsidRPr="00A6538B">
        <w:rPr>
          <w:rFonts w:ascii="Times New Roman" w:hAnsi="Times New Roman" w:cs="Times New Roman"/>
          <w:sz w:val="24"/>
        </w:rPr>
        <w:t xml:space="preserve">Срок и условия поставки – Поставщик осуществляет поставку </w:t>
      </w:r>
      <w:r w:rsidR="00BF69C3">
        <w:rPr>
          <w:rFonts w:ascii="Times New Roman" w:hAnsi="Times New Roman" w:cs="Times New Roman"/>
          <w:sz w:val="24"/>
        </w:rPr>
        <w:t>в течени</w:t>
      </w:r>
      <w:proofErr w:type="gramStart"/>
      <w:r w:rsidR="00BF69C3">
        <w:rPr>
          <w:rFonts w:ascii="Times New Roman" w:hAnsi="Times New Roman" w:cs="Times New Roman"/>
          <w:sz w:val="24"/>
        </w:rPr>
        <w:t>и</w:t>
      </w:r>
      <w:proofErr w:type="gramEnd"/>
      <w:r w:rsidR="00BF69C3">
        <w:rPr>
          <w:rFonts w:ascii="Times New Roman" w:hAnsi="Times New Roman" w:cs="Times New Roman"/>
          <w:sz w:val="24"/>
        </w:rPr>
        <w:t xml:space="preserve"> 30 календарных дней</w:t>
      </w:r>
      <w:r w:rsidRPr="00A6538B">
        <w:rPr>
          <w:rFonts w:ascii="Times New Roman" w:hAnsi="Times New Roman" w:cs="Times New Roman"/>
          <w:sz w:val="24"/>
        </w:rPr>
        <w:t xml:space="preserve">, по адресу: г. </w:t>
      </w:r>
      <w:r w:rsidR="00687765">
        <w:rPr>
          <w:rFonts w:ascii="Times New Roman" w:hAnsi="Times New Roman" w:cs="Times New Roman"/>
          <w:sz w:val="24"/>
        </w:rPr>
        <w:t>Астана</w:t>
      </w:r>
      <w:r w:rsidRPr="00A6538B">
        <w:rPr>
          <w:rFonts w:ascii="Times New Roman" w:hAnsi="Times New Roman" w:cs="Times New Roman"/>
          <w:sz w:val="24"/>
        </w:rPr>
        <w:t xml:space="preserve">, </w:t>
      </w:r>
      <w:r>
        <w:rPr>
          <w:rFonts w:ascii="Times New Roman" w:hAnsi="Times New Roman" w:cs="Times New Roman"/>
          <w:sz w:val="24"/>
        </w:rPr>
        <w:t>ул. Т. Шевченко</w:t>
      </w:r>
      <w:r w:rsidRPr="00A6538B">
        <w:rPr>
          <w:rFonts w:ascii="Times New Roman" w:hAnsi="Times New Roman" w:cs="Times New Roman"/>
          <w:sz w:val="24"/>
        </w:rPr>
        <w:t xml:space="preserve"> д</w:t>
      </w:r>
      <w:r>
        <w:rPr>
          <w:rFonts w:ascii="Times New Roman" w:hAnsi="Times New Roman" w:cs="Times New Roman"/>
          <w:sz w:val="24"/>
        </w:rPr>
        <w:t>. 1</w:t>
      </w:r>
      <w:r w:rsidRPr="00A6538B">
        <w:rPr>
          <w:rFonts w:ascii="Times New Roman" w:hAnsi="Times New Roman" w:cs="Times New Roman"/>
          <w:sz w:val="24"/>
        </w:rPr>
        <w:t>    Оплата производится Заказчиком за фактически поставленный товар в течение 30 календарных дней с момента подписания Заказчиком акта приема-передачи и предоставления Поставщиком счет-фактуры.</w:t>
      </w:r>
    </w:p>
    <w:p w:rsidR="00A6538B" w:rsidRPr="00A6538B" w:rsidRDefault="00A6538B" w:rsidP="00A6538B">
      <w:pPr>
        <w:spacing w:after="0"/>
        <w:jc w:val="both"/>
        <w:rPr>
          <w:rFonts w:ascii="Times New Roman" w:hAnsi="Times New Roman" w:cs="Times New Roman"/>
          <w:sz w:val="24"/>
        </w:rPr>
      </w:pPr>
      <w:r w:rsidRPr="00A6538B">
        <w:rPr>
          <w:rFonts w:ascii="Times New Roman" w:hAnsi="Times New Roman" w:cs="Times New Roman"/>
          <w:sz w:val="24"/>
        </w:rPr>
        <w:t xml:space="preserve">Ценовые предложения потенциальных </w:t>
      </w:r>
      <w:proofErr w:type="gramStart"/>
      <w:r w:rsidRPr="00A6538B">
        <w:rPr>
          <w:rFonts w:ascii="Times New Roman" w:hAnsi="Times New Roman" w:cs="Times New Roman"/>
          <w:sz w:val="24"/>
        </w:rPr>
        <w:t>поставщиков</w:t>
      </w:r>
      <w:proofErr w:type="gramEnd"/>
      <w:r w:rsidRPr="00A6538B">
        <w:rPr>
          <w:rFonts w:ascii="Times New Roman" w:hAnsi="Times New Roman" w:cs="Times New Roman"/>
          <w:sz w:val="24"/>
        </w:rPr>
        <w:t xml:space="preserve"> запечатанные в конверты, представляются по адресу: г. </w:t>
      </w:r>
      <w:r w:rsidR="00687765">
        <w:rPr>
          <w:rFonts w:ascii="Times New Roman" w:hAnsi="Times New Roman" w:cs="Times New Roman"/>
          <w:sz w:val="24"/>
        </w:rPr>
        <w:t>Астана</w:t>
      </w:r>
      <w:r w:rsidRPr="00A6538B">
        <w:rPr>
          <w:rFonts w:ascii="Times New Roman" w:hAnsi="Times New Roman" w:cs="Times New Roman"/>
          <w:sz w:val="24"/>
        </w:rPr>
        <w:t xml:space="preserve">, </w:t>
      </w:r>
      <w:r>
        <w:rPr>
          <w:rFonts w:ascii="Times New Roman" w:hAnsi="Times New Roman" w:cs="Times New Roman"/>
          <w:sz w:val="24"/>
        </w:rPr>
        <w:t>ул. Т. Шевченко</w:t>
      </w:r>
      <w:r w:rsidRPr="00A6538B">
        <w:rPr>
          <w:rFonts w:ascii="Times New Roman" w:hAnsi="Times New Roman" w:cs="Times New Roman"/>
          <w:sz w:val="24"/>
        </w:rPr>
        <w:t xml:space="preserve"> д</w:t>
      </w:r>
      <w:r>
        <w:rPr>
          <w:rFonts w:ascii="Times New Roman" w:hAnsi="Times New Roman" w:cs="Times New Roman"/>
          <w:sz w:val="24"/>
        </w:rPr>
        <w:t>. 1</w:t>
      </w:r>
      <w:r w:rsidRPr="00A6538B">
        <w:rPr>
          <w:rFonts w:ascii="Times New Roman" w:hAnsi="Times New Roman" w:cs="Times New Roman"/>
          <w:sz w:val="24"/>
        </w:rPr>
        <w:t xml:space="preserve">, 4 этаж, отдел </w:t>
      </w:r>
      <w:r>
        <w:rPr>
          <w:rFonts w:ascii="Times New Roman" w:hAnsi="Times New Roman" w:cs="Times New Roman"/>
          <w:sz w:val="24"/>
        </w:rPr>
        <w:t>государственных закупок</w:t>
      </w:r>
      <w:r w:rsidRPr="00A6538B">
        <w:rPr>
          <w:rFonts w:ascii="Times New Roman" w:hAnsi="Times New Roman" w:cs="Times New Roman"/>
          <w:sz w:val="24"/>
        </w:rPr>
        <w:t xml:space="preserve">, кабинет </w:t>
      </w:r>
      <w:r w:rsidR="007B4959" w:rsidRPr="007B4959">
        <w:rPr>
          <w:rFonts w:ascii="Times New Roman" w:hAnsi="Times New Roman" w:cs="Times New Roman"/>
          <w:sz w:val="24"/>
        </w:rPr>
        <w:t>412</w:t>
      </w:r>
      <w:r w:rsidRPr="00A6538B">
        <w:rPr>
          <w:rFonts w:ascii="Times New Roman" w:hAnsi="Times New Roman" w:cs="Times New Roman"/>
          <w:sz w:val="24"/>
        </w:rPr>
        <w:t xml:space="preserve">, с </w:t>
      </w:r>
      <w:r w:rsidR="00A42776">
        <w:rPr>
          <w:rFonts w:ascii="Times New Roman" w:hAnsi="Times New Roman" w:cs="Times New Roman"/>
          <w:sz w:val="24"/>
        </w:rPr>
        <w:t>1</w:t>
      </w:r>
      <w:r w:rsidR="003A26C3">
        <w:rPr>
          <w:rFonts w:ascii="Times New Roman" w:hAnsi="Times New Roman" w:cs="Times New Roman"/>
          <w:sz w:val="24"/>
        </w:rPr>
        <w:t>2</w:t>
      </w:r>
      <w:r w:rsidRPr="00A6538B">
        <w:rPr>
          <w:rFonts w:ascii="Times New Roman" w:hAnsi="Times New Roman" w:cs="Times New Roman"/>
          <w:sz w:val="24"/>
        </w:rPr>
        <w:t xml:space="preserve">ч.00 мин. </w:t>
      </w:r>
      <w:r w:rsidR="00722FF9">
        <w:rPr>
          <w:rFonts w:ascii="Times New Roman" w:hAnsi="Times New Roman" w:cs="Times New Roman"/>
          <w:sz w:val="24"/>
        </w:rPr>
        <w:t>2</w:t>
      </w:r>
      <w:r w:rsidR="00AF02EF" w:rsidRPr="00AF02EF">
        <w:rPr>
          <w:rFonts w:ascii="Times New Roman" w:hAnsi="Times New Roman" w:cs="Times New Roman"/>
          <w:sz w:val="24"/>
        </w:rPr>
        <w:t>9</w:t>
      </w:r>
      <w:r w:rsidRPr="00A6538B">
        <w:rPr>
          <w:rFonts w:ascii="Times New Roman" w:hAnsi="Times New Roman" w:cs="Times New Roman"/>
          <w:sz w:val="24"/>
        </w:rPr>
        <w:t>.0</w:t>
      </w:r>
      <w:r w:rsidR="005402D2">
        <w:rPr>
          <w:rFonts w:ascii="Times New Roman" w:hAnsi="Times New Roman" w:cs="Times New Roman"/>
          <w:sz w:val="24"/>
        </w:rPr>
        <w:t>3</w:t>
      </w:r>
      <w:r w:rsidRPr="00A6538B">
        <w:rPr>
          <w:rFonts w:ascii="Times New Roman" w:hAnsi="Times New Roman" w:cs="Times New Roman"/>
          <w:sz w:val="24"/>
        </w:rPr>
        <w:t>.20</w:t>
      </w:r>
      <w:r w:rsidR="00A60785">
        <w:rPr>
          <w:rFonts w:ascii="Times New Roman" w:hAnsi="Times New Roman" w:cs="Times New Roman"/>
          <w:sz w:val="24"/>
        </w:rPr>
        <w:t>2</w:t>
      </w:r>
      <w:r w:rsidR="007B4959" w:rsidRPr="007B4959">
        <w:rPr>
          <w:rFonts w:ascii="Times New Roman" w:hAnsi="Times New Roman" w:cs="Times New Roman"/>
          <w:sz w:val="24"/>
        </w:rPr>
        <w:t>4</w:t>
      </w:r>
      <w:r w:rsidRPr="00A6538B">
        <w:rPr>
          <w:rFonts w:ascii="Times New Roman" w:hAnsi="Times New Roman" w:cs="Times New Roman"/>
          <w:sz w:val="24"/>
        </w:rPr>
        <w:t>г. до 1</w:t>
      </w:r>
      <w:r>
        <w:rPr>
          <w:rFonts w:ascii="Times New Roman" w:hAnsi="Times New Roman" w:cs="Times New Roman"/>
          <w:sz w:val="24"/>
        </w:rPr>
        <w:t>3</w:t>
      </w:r>
      <w:r w:rsidRPr="00A6538B">
        <w:rPr>
          <w:rFonts w:ascii="Times New Roman" w:hAnsi="Times New Roman" w:cs="Times New Roman"/>
          <w:sz w:val="24"/>
        </w:rPr>
        <w:t xml:space="preserve"> ч. 00 мин. </w:t>
      </w:r>
      <w:r w:rsidR="00722FF9">
        <w:rPr>
          <w:rFonts w:ascii="Times New Roman" w:hAnsi="Times New Roman" w:cs="Times New Roman"/>
          <w:sz w:val="24"/>
        </w:rPr>
        <w:t>0</w:t>
      </w:r>
      <w:r w:rsidR="005402D2">
        <w:rPr>
          <w:rFonts w:ascii="Times New Roman" w:hAnsi="Times New Roman" w:cs="Times New Roman"/>
          <w:sz w:val="24"/>
        </w:rPr>
        <w:t>5</w:t>
      </w:r>
      <w:r w:rsidRPr="00A6538B">
        <w:rPr>
          <w:rFonts w:ascii="Times New Roman" w:hAnsi="Times New Roman" w:cs="Times New Roman"/>
          <w:sz w:val="24"/>
        </w:rPr>
        <w:t>.0</w:t>
      </w:r>
      <w:r w:rsidR="005402D2">
        <w:rPr>
          <w:rFonts w:ascii="Times New Roman" w:hAnsi="Times New Roman" w:cs="Times New Roman"/>
          <w:sz w:val="24"/>
        </w:rPr>
        <w:t>4</w:t>
      </w:r>
      <w:r w:rsidRPr="00A6538B">
        <w:rPr>
          <w:rFonts w:ascii="Times New Roman" w:hAnsi="Times New Roman" w:cs="Times New Roman"/>
          <w:sz w:val="24"/>
        </w:rPr>
        <w:t>.20</w:t>
      </w:r>
      <w:r w:rsidR="00BF69C3">
        <w:rPr>
          <w:rFonts w:ascii="Times New Roman" w:hAnsi="Times New Roman" w:cs="Times New Roman"/>
          <w:sz w:val="24"/>
        </w:rPr>
        <w:t>2</w:t>
      </w:r>
      <w:r w:rsidR="007B4959" w:rsidRPr="007B4959">
        <w:rPr>
          <w:rFonts w:ascii="Times New Roman" w:hAnsi="Times New Roman" w:cs="Times New Roman"/>
          <w:sz w:val="24"/>
        </w:rPr>
        <w:t>4</w:t>
      </w:r>
      <w:r w:rsidRPr="00A6538B">
        <w:rPr>
          <w:rFonts w:ascii="Times New Roman" w:hAnsi="Times New Roman" w:cs="Times New Roman"/>
          <w:sz w:val="24"/>
        </w:rPr>
        <w:t>г.</w:t>
      </w:r>
    </w:p>
    <w:p w:rsidR="00A6538B" w:rsidRPr="00A6538B" w:rsidRDefault="00A6538B" w:rsidP="00A6538B">
      <w:pPr>
        <w:spacing w:after="0"/>
        <w:jc w:val="both"/>
        <w:rPr>
          <w:rFonts w:ascii="Times New Roman" w:hAnsi="Times New Roman" w:cs="Times New Roman"/>
          <w:sz w:val="24"/>
        </w:rPr>
      </w:pPr>
      <w:r w:rsidRPr="00A6538B">
        <w:rPr>
          <w:rFonts w:ascii="Times New Roman" w:hAnsi="Times New Roman" w:cs="Times New Roman"/>
          <w:sz w:val="24"/>
        </w:rPr>
        <w:t>Вскрытие конвертов с ценовыми предложениями потенциальных поставщиков в 1</w:t>
      </w:r>
      <w:r>
        <w:rPr>
          <w:rFonts w:ascii="Times New Roman" w:hAnsi="Times New Roman" w:cs="Times New Roman"/>
          <w:sz w:val="24"/>
        </w:rPr>
        <w:t xml:space="preserve">4 </w:t>
      </w:r>
      <w:r w:rsidRPr="00A6538B">
        <w:rPr>
          <w:rFonts w:ascii="Times New Roman" w:hAnsi="Times New Roman" w:cs="Times New Roman"/>
          <w:sz w:val="24"/>
        </w:rPr>
        <w:t xml:space="preserve">ч. </w:t>
      </w:r>
      <w:r>
        <w:rPr>
          <w:rFonts w:ascii="Times New Roman" w:hAnsi="Times New Roman" w:cs="Times New Roman"/>
          <w:sz w:val="24"/>
        </w:rPr>
        <w:t xml:space="preserve">00 </w:t>
      </w:r>
      <w:r w:rsidRPr="00A6538B">
        <w:rPr>
          <w:rFonts w:ascii="Times New Roman" w:hAnsi="Times New Roman" w:cs="Times New Roman"/>
          <w:sz w:val="24"/>
        </w:rPr>
        <w:t xml:space="preserve">мин. </w:t>
      </w:r>
      <w:r w:rsidR="00722FF9">
        <w:rPr>
          <w:rFonts w:ascii="Times New Roman" w:hAnsi="Times New Roman" w:cs="Times New Roman"/>
          <w:sz w:val="24"/>
        </w:rPr>
        <w:t>0</w:t>
      </w:r>
      <w:r w:rsidR="005402D2">
        <w:rPr>
          <w:rFonts w:ascii="Times New Roman" w:hAnsi="Times New Roman" w:cs="Times New Roman"/>
          <w:sz w:val="24"/>
        </w:rPr>
        <w:t>5</w:t>
      </w:r>
      <w:r w:rsidRPr="00A6538B">
        <w:rPr>
          <w:rFonts w:ascii="Times New Roman" w:hAnsi="Times New Roman" w:cs="Times New Roman"/>
          <w:sz w:val="24"/>
        </w:rPr>
        <w:t>.0</w:t>
      </w:r>
      <w:r w:rsidR="005402D2">
        <w:rPr>
          <w:rFonts w:ascii="Times New Roman" w:hAnsi="Times New Roman" w:cs="Times New Roman"/>
          <w:sz w:val="24"/>
        </w:rPr>
        <w:t>4</w:t>
      </w:r>
      <w:r w:rsidRPr="00A6538B">
        <w:rPr>
          <w:rFonts w:ascii="Times New Roman" w:hAnsi="Times New Roman" w:cs="Times New Roman"/>
          <w:sz w:val="24"/>
        </w:rPr>
        <w:t>.20</w:t>
      </w:r>
      <w:r w:rsidR="00BF69C3">
        <w:rPr>
          <w:rFonts w:ascii="Times New Roman" w:hAnsi="Times New Roman" w:cs="Times New Roman"/>
          <w:sz w:val="24"/>
        </w:rPr>
        <w:t>2</w:t>
      </w:r>
      <w:r w:rsidR="007B4959" w:rsidRPr="007B4959">
        <w:rPr>
          <w:rFonts w:ascii="Times New Roman" w:hAnsi="Times New Roman" w:cs="Times New Roman"/>
          <w:sz w:val="24"/>
        </w:rPr>
        <w:t>4</w:t>
      </w:r>
      <w:r w:rsidRPr="00A6538B">
        <w:rPr>
          <w:rFonts w:ascii="Times New Roman" w:hAnsi="Times New Roman" w:cs="Times New Roman"/>
          <w:sz w:val="24"/>
        </w:rPr>
        <w:t>г. по адресу: г</w:t>
      </w:r>
      <w:proofErr w:type="gramStart"/>
      <w:r w:rsidRPr="00A6538B">
        <w:rPr>
          <w:rFonts w:ascii="Times New Roman" w:hAnsi="Times New Roman" w:cs="Times New Roman"/>
          <w:sz w:val="24"/>
        </w:rPr>
        <w:t>.</w:t>
      </w:r>
      <w:r w:rsidR="00687765">
        <w:rPr>
          <w:rFonts w:ascii="Times New Roman" w:hAnsi="Times New Roman" w:cs="Times New Roman"/>
          <w:sz w:val="24"/>
        </w:rPr>
        <w:t>А</w:t>
      </w:r>
      <w:proofErr w:type="gramEnd"/>
      <w:r w:rsidR="00687765">
        <w:rPr>
          <w:rFonts w:ascii="Times New Roman" w:hAnsi="Times New Roman" w:cs="Times New Roman"/>
          <w:sz w:val="24"/>
        </w:rPr>
        <w:t>стана</w:t>
      </w:r>
      <w:r w:rsidRPr="00A6538B">
        <w:rPr>
          <w:rFonts w:ascii="Times New Roman" w:hAnsi="Times New Roman" w:cs="Times New Roman"/>
          <w:sz w:val="24"/>
        </w:rPr>
        <w:t>, ул.</w:t>
      </w:r>
      <w:r>
        <w:rPr>
          <w:rFonts w:ascii="Times New Roman" w:hAnsi="Times New Roman" w:cs="Times New Roman"/>
          <w:sz w:val="24"/>
        </w:rPr>
        <w:t xml:space="preserve"> Т. Шевченко</w:t>
      </w:r>
      <w:r w:rsidRPr="00A6538B">
        <w:rPr>
          <w:rFonts w:ascii="Times New Roman" w:hAnsi="Times New Roman" w:cs="Times New Roman"/>
          <w:sz w:val="24"/>
        </w:rPr>
        <w:t xml:space="preserve"> д</w:t>
      </w:r>
      <w:r>
        <w:rPr>
          <w:rFonts w:ascii="Times New Roman" w:hAnsi="Times New Roman" w:cs="Times New Roman"/>
          <w:sz w:val="24"/>
        </w:rPr>
        <w:t>. 1</w:t>
      </w:r>
      <w:r w:rsidRPr="00A6538B">
        <w:rPr>
          <w:rFonts w:ascii="Times New Roman" w:hAnsi="Times New Roman" w:cs="Times New Roman"/>
          <w:sz w:val="24"/>
        </w:rPr>
        <w:t xml:space="preserve">, кабинет </w:t>
      </w:r>
      <w:r w:rsidR="00A45283">
        <w:rPr>
          <w:rFonts w:ascii="Times New Roman" w:hAnsi="Times New Roman" w:cs="Times New Roman"/>
          <w:sz w:val="24"/>
        </w:rPr>
        <w:t>204</w:t>
      </w:r>
      <w:r w:rsidRPr="00A6538B">
        <w:rPr>
          <w:rFonts w:ascii="Times New Roman" w:hAnsi="Times New Roman" w:cs="Times New Roman"/>
          <w:sz w:val="24"/>
        </w:rPr>
        <w:t xml:space="preserve">, отдел </w:t>
      </w:r>
      <w:r>
        <w:rPr>
          <w:rFonts w:ascii="Times New Roman" w:hAnsi="Times New Roman" w:cs="Times New Roman"/>
          <w:sz w:val="24"/>
        </w:rPr>
        <w:t>государственных закупок</w:t>
      </w:r>
      <w:r w:rsidRPr="00A6538B">
        <w:rPr>
          <w:rFonts w:ascii="Times New Roman" w:hAnsi="Times New Roman" w:cs="Times New Roman"/>
          <w:sz w:val="24"/>
        </w:rPr>
        <w:t>.</w:t>
      </w:r>
    </w:p>
    <w:p w:rsidR="00A6538B" w:rsidRPr="00A6538B" w:rsidRDefault="00A6538B" w:rsidP="00A6538B">
      <w:pPr>
        <w:spacing w:after="0"/>
        <w:jc w:val="both"/>
        <w:rPr>
          <w:rFonts w:ascii="Times New Roman" w:hAnsi="Times New Roman" w:cs="Times New Roman"/>
          <w:sz w:val="24"/>
        </w:rPr>
      </w:pPr>
      <w:r w:rsidRPr="00A6538B">
        <w:rPr>
          <w:rFonts w:ascii="Times New Roman" w:hAnsi="Times New Roman" w:cs="Times New Roman"/>
          <w:sz w:val="24"/>
        </w:rPr>
        <w:t>Потенциальные поставщики до истечения окончательного срока представления ценовых предложений вправе отзывать поданные ценовые предложения.</w:t>
      </w:r>
    </w:p>
    <w:p w:rsidR="00A6538B" w:rsidRPr="00A6538B" w:rsidRDefault="00A6538B" w:rsidP="00A6538B">
      <w:pPr>
        <w:spacing w:after="0"/>
        <w:jc w:val="both"/>
        <w:rPr>
          <w:rFonts w:ascii="Times New Roman" w:hAnsi="Times New Roman" w:cs="Times New Roman"/>
          <w:sz w:val="24"/>
        </w:rPr>
      </w:pPr>
      <w:r w:rsidRPr="00A6538B">
        <w:rPr>
          <w:rFonts w:ascii="Times New Roman" w:hAnsi="Times New Roman" w:cs="Times New Roman"/>
          <w:sz w:val="24"/>
        </w:rPr>
        <w:t>Предоставление потенциальным поставщиком ценового предложения является формой выражения его согласия осуществить поставку товаров в соответствии с условиями запроса, предусмотренными объявлением, проектом договора о закупках, технической спецификацией закупаемых товаров.</w:t>
      </w:r>
    </w:p>
    <w:p w:rsidR="00A6538B" w:rsidRPr="00A6538B" w:rsidRDefault="00A6538B" w:rsidP="00A6538B">
      <w:pPr>
        <w:spacing w:after="0"/>
        <w:jc w:val="both"/>
        <w:rPr>
          <w:rFonts w:ascii="Times New Roman" w:hAnsi="Times New Roman" w:cs="Times New Roman"/>
          <w:sz w:val="24"/>
        </w:rPr>
      </w:pPr>
      <w:r w:rsidRPr="00A6538B">
        <w:rPr>
          <w:rFonts w:ascii="Times New Roman" w:hAnsi="Times New Roman" w:cs="Times New Roman"/>
          <w:sz w:val="24"/>
        </w:rPr>
        <w:t>Потенциальный поставщик для участия в закупках подает 1 (одно) ценовое предложение, в запечатанном виде, которое содержит следующие документы:</w:t>
      </w:r>
    </w:p>
    <w:p w:rsidR="00A6538B" w:rsidRPr="00A6538B" w:rsidRDefault="00A6538B" w:rsidP="00A6538B">
      <w:pPr>
        <w:spacing w:after="0"/>
        <w:jc w:val="both"/>
        <w:rPr>
          <w:rFonts w:ascii="Times New Roman" w:hAnsi="Times New Roman" w:cs="Times New Roman"/>
          <w:sz w:val="24"/>
        </w:rPr>
      </w:pPr>
      <w:r>
        <w:rPr>
          <w:rFonts w:ascii="Times New Roman" w:hAnsi="Times New Roman" w:cs="Times New Roman"/>
          <w:sz w:val="24"/>
        </w:rPr>
        <w:t xml:space="preserve">- </w:t>
      </w:r>
      <w:r w:rsidRPr="00A6538B">
        <w:rPr>
          <w:rFonts w:ascii="Times New Roman" w:hAnsi="Times New Roman" w:cs="Times New Roman"/>
          <w:sz w:val="24"/>
        </w:rPr>
        <w:t xml:space="preserve">таблицу цен, подписанную и скрепленную печатью (при ее наличии) потенциального поставщика по форме </w:t>
      </w:r>
      <w:r w:rsidR="00395086" w:rsidRPr="00C0339E">
        <w:rPr>
          <w:rFonts w:ascii="Times New Roman" w:eastAsia="Times New Roman" w:hAnsi="Times New Roman"/>
          <w:color w:val="000000"/>
          <w:spacing w:val="1"/>
          <w:sz w:val="24"/>
          <w:szCs w:val="24"/>
        </w:rPr>
        <w:t>утвержденной уполномоченным органом в области здравоохранения</w:t>
      </w:r>
      <w:r w:rsidRPr="00A6538B">
        <w:rPr>
          <w:rFonts w:ascii="Times New Roman" w:hAnsi="Times New Roman" w:cs="Times New Roman"/>
          <w:sz w:val="24"/>
        </w:rPr>
        <w:t>. В ценовое предложение потенциального поставщика включаются все расходы, связанные с поставкой, в т.ч. налоги;</w:t>
      </w:r>
    </w:p>
    <w:p w:rsidR="00A6538B" w:rsidRPr="00A6538B" w:rsidRDefault="00A6538B" w:rsidP="00A6538B">
      <w:pPr>
        <w:spacing w:after="0"/>
        <w:jc w:val="both"/>
        <w:rPr>
          <w:rFonts w:ascii="Times New Roman" w:hAnsi="Times New Roman" w:cs="Times New Roman"/>
          <w:sz w:val="24"/>
        </w:rPr>
      </w:pPr>
      <w:r>
        <w:rPr>
          <w:rFonts w:ascii="Times New Roman" w:hAnsi="Times New Roman" w:cs="Times New Roman"/>
          <w:sz w:val="24"/>
        </w:rPr>
        <w:t xml:space="preserve">- </w:t>
      </w:r>
      <w:r w:rsidRPr="00A6538B">
        <w:rPr>
          <w:rFonts w:ascii="Times New Roman" w:hAnsi="Times New Roman" w:cs="Times New Roman"/>
          <w:sz w:val="24"/>
        </w:rPr>
        <w:t>разрешение, подтверждающее право физического или юридического лица на осуществление действий (операций), осуществляемое разрешительными органами посредством лицензирования или разрешительной процедуры;</w:t>
      </w:r>
    </w:p>
    <w:p w:rsidR="00A6538B" w:rsidRPr="00A6538B" w:rsidRDefault="00A6538B" w:rsidP="00A6538B">
      <w:pPr>
        <w:spacing w:after="0"/>
        <w:jc w:val="both"/>
        <w:rPr>
          <w:rFonts w:ascii="Times New Roman" w:hAnsi="Times New Roman" w:cs="Times New Roman"/>
          <w:sz w:val="24"/>
        </w:rPr>
      </w:pPr>
      <w:r>
        <w:rPr>
          <w:rFonts w:ascii="Times New Roman" w:hAnsi="Times New Roman" w:cs="Times New Roman"/>
          <w:sz w:val="24"/>
        </w:rPr>
        <w:t xml:space="preserve">- </w:t>
      </w:r>
      <w:r w:rsidRPr="00A6538B">
        <w:rPr>
          <w:rFonts w:ascii="Times New Roman" w:hAnsi="Times New Roman" w:cs="Times New Roman"/>
          <w:sz w:val="24"/>
        </w:rPr>
        <w:t xml:space="preserve">документы, подтверждающие соответствие предлагаемых товаров требованиям, установленным главой </w:t>
      </w:r>
      <w:r w:rsidR="00A45283">
        <w:rPr>
          <w:rFonts w:ascii="Times New Roman" w:hAnsi="Times New Roman" w:cs="Times New Roman"/>
          <w:sz w:val="24"/>
        </w:rPr>
        <w:t>3</w:t>
      </w:r>
      <w:r w:rsidR="00687765">
        <w:rPr>
          <w:rFonts w:ascii="Times New Roman" w:hAnsi="Times New Roman" w:cs="Times New Roman"/>
          <w:sz w:val="24"/>
        </w:rPr>
        <w:t>Приказа МЗ</w:t>
      </w:r>
      <w:r w:rsidRPr="00A6538B">
        <w:rPr>
          <w:rFonts w:ascii="Times New Roman" w:hAnsi="Times New Roman" w:cs="Times New Roman"/>
          <w:sz w:val="24"/>
        </w:rPr>
        <w:t xml:space="preserve"> РК </w:t>
      </w:r>
      <w:r w:rsidR="00687765">
        <w:rPr>
          <w:rFonts w:ascii="Times New Roman" w:hAnsi="Times New Roman" w:cs="Times New Roman"/>
          <w:sz w:val="24"/>
        </w:rPr>
        <w:t>110</w:t>
      </w:r>
      <w:r>
        <w:rPr>
          <w:rFonts w:ascii="Times New Roman" w:hAnsi="Times New Roman" w:cs="Times New Roman"/>
          <w:sz w:val="24"/>
        </w:rPr>
        <w:t>.</w:t>
      </w:r>
    </w:p>
    <w:p w:rsidR="00F17C08" w:rsidRPr="00A6538B" w:rsidRDefault="00F17C08" w:rsidP="00A6538B">
      <w:pPr>
        <w:spacing w:after="0"/>
        <w:jc w:val="both"/>
        <w:rPr>
          <w:rFonts w:ascii="Times New Roman" w:hAnsi="Times New Roman" w:cs="Times New Roman"/>
          <w:sz w:val="24"/>
        </w:rPr>
      </w:pPr>
    </w:p>
    <w:sectPr w:rsidR="00F17C08" w:rsidRPr="00A6538B" w:rsidSect="00077B16">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8412DB6"/>
    <w:multiLevelType w:val="multilevel"/>
    <w:tmpl w:val="A0A677C8"/>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characterSpacingControl w:val="doNotCompress"/>
  <w:compat>
    <w:useFELayout/>
  </w:compat>
  <w:rsids>
    <w:rsidRoot w:val="00A6538B"/>
    <w:rsid w:val="0004786A"/>
    <w:rsid w:val="0007736B"/>
    <w:rsid w:val="00077B16"/>
    <w:rsid w:val="00096FB4"/>
    <w:rsid w:val="000D016C"/>
    <w:rsid w:val="00107D92"/>
    <w:rsid w:val="00154F33"/>
    <w:rsid w:val="001657D6"/>
    <w:rsid w:val="001F6A92"/>
    <w:rsid w:val="00221C86"/>
    <w:rsid w:val="00230F38"/>
    <w:rsid w:val="002636E2"/>
    <w:rsid w:val="002B6045"/>
    <w:rsid w:val="00320DCA"/>
    <w:rsid w:val="00395086"/>
    <w:rsid w:val="00396B2F"/>
    <w:rsid w:val="003A26C3"/>
    <w:rsid w:val="003E2F7E"/>
    <w:rsid w:val="004141F4"/>
    <w:rsid w:val="00492227"/>
    <w:rsid w:val="005204B0"/>
    <w:rsid w:val="005402D2"/>
    <w:rsid w:val="00541656"/>
    <w:rsid w:val="00595314"/>
    <w:rsid w:val="005F130A"/>
    <w:rsid w:val="006515EA"/>
    <w:rsid w:val="00663057"/>
    <w:rsid w:val="006758C7"/>
    <w:rsid w:val="00687765"/>
    <w:rsid w:val="00697526"/>
    <w:rsid w:val="006D383A"/>
    <w:rsid w:val="0071450D"/>
    <w:rsid w:val="00722FF9"/>
    <w:rsid w:val="00746A80"/>
    <w:rsid w:val="00782BB9"/>
    <w:rsid w:val="007B4959"/>
    <w:rsid w:val="007C1587"/>
    <w:rsid w:val="007F5098"/>
    <w:rsid w:val="00823775"/>
    <w:rsid w:val="00884D36"/>
    <w:rsid w:val="008F3584"/>
    <w:rsid w:val="0093271B"/>
    <w:rsid w:val="009846BB"/>
    <w:rsid w:val="009A6FCC"/>
    <w:rsid w:val="009C6139"/>
    <w:rsid w:val="009F71C5"/>
    <w:rsid w:val="00A40E5D"/>
    <w:rsid w:val="00A42776"/>
    <w:rsid w:val="00A45283"/>
    <w:rsid w:val="00A60785"/>
    <w:rsid w:val="00A6538B"/>
    <w:rsid w:val="00A85293"/>
    <w:rsid w:val="00AC4DED"/>
    <w:rsid w:val="00AF02EF"/>
    <w:rsid w:val="00B00BAF"/>
    <w:rsid w:val="00B03868"/>
    <w:rsid w:val="00BA058A"/>
    <w:rsid w:val="00BB55EC"/>
    <w:rsid w:val="00BF69C3"/>
    <w:rsid w:val="00CA16C1"/>
    <w:rsid w:val="00CE6C5E"/>
    <w:rsid w:val="00D24E61"/>
    <w:rsid w:val="00D94A90"/>
    <w:rsid w:val="00DF152A"/>
    <w:rsid w:val="00E22453"/>
    <w:rsid w:val="00E538BE"/>
    <w:rsid w:val="00E53F8D"/>
    <w:rsid w:val="00EB5849"/>
    <w:rsid w:val="00F06FE8"/>
    <w:rsid w:val="00F12DA9"/>
    <w:rsid w:val="00F15B0A"/>
    <w:rsid w:val="00F17C08"/>
    <w:rsid w:val="00F65AFC"/>
    <w:rsid w:val="00F6761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77B1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A6538B"/>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Emphasis"/>
    <w:basedOn w:val="a0"/>
    <w:uiPriority w:val="20"/>
    <w:qFormat/>
    <w:rsid w:val="00A6538B"/>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80765826">
      <w:bodyDiv w:val="1"/>
      <w:marLeft w:val="0"/>
      <w:marRight w:val="0"/>
      <w:marTop w:val="0"/>
      <w:marBottom w:val="0"/>
      <w:divBdr>
        <w:top w:val="none" w:sz="0" w:space="0" w:color="auto"/>
        <w:left w:val="none" w:sz="0" w:space="0" w:color="auto"/>
        <w:bottom w:val="none" w:sz="0" w:space="0" w:color="auto"/>
        <w:right w:val="none" w:sz="0" w:space="0" w:color="auto"/>
      </w:divBdr>
    </w:div>
    <w:div w:id="12533175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D2C444-C161-4B0F-A68C-9C70FDECC6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1</Pages>
  <Words>655</Words>
  <Characters>3740</Characters>
  <Application>Microsoft Office Word</Application>
  <DocSecurity>0</DocSecurity>
  <Lines>31</Lines>
  <Paragraphs>8</Paragraphs>
  <ScaleCrop>false</ScaleCrop>
  <Company/>
  <LinksUpToDate>false</LinksUpToDate>
  <CharactersWithSpaces>4387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Тимур</cp:lastModifiedBy>
  <cp:revision>66</cp:revision>
  <cp:lastPrinted>2021-01-22T06:04:00Z</cp:lastPrinted>
  <dcterms:created xsi:type="dcterms:W3CDTF">2017-02-21T03:41:00Z</dcterms:created>
  <dcterms:modified xsi:type="dcterms:W3CDTF">2024-03-28T05:50:00Z</dcterms:modified>
</cp:coreProperties>
</file>